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B639D" w:rsidRDefault="00F969AC">
      <w:pPr>
        <w:rPr>
          <w:noProof/>
          <w:lang w:eastAsia="it-IT"/>
        </w:rPr>
      </w:pPr>
    </w:p>
    <w:p w:rsidR="00005FD2" w:rsidRDefault="00005FD2" w:rsidP="0071792F">
      <w:pPr>
        <w:rPr>
          <w:noProof/>
          <w:lang w:eastAsia="it-IT"/>
        </w:rPr>
      </w:pPr>
    </w:p>
    <w:p w:rsidR="00C33CE9" w:rsidRPr="000C282B" w:rsidRDefault="00C33CE9" w:rsidP="0071792F">
      <w:pPr>
        <w:spacing w:after="0"/>
        <w:jc w:val="center"/>
        <w:rPr>
          <w:rFonts w:ascii="Copperplate Gothic Bold" w:hAnsi="Copperplate Gothic Bold"/>
          <w:b/>
          <w:noProof/>
          <w:color w:val="C00000"/>
          <w:sz w:val="52"/>
          <w:szCs w:val="44"/>
          <w:lang w:eastAsia="it-IT"/>
        </w:rPr>
      </w:pPr>
      <w:r w:rsidRPr="000C282B">
        <w:rPr>
          <w:rFonts w:ascii="Copperplate Gothic Bold" w:hAnsi="Copperplate Gothic Bold"/>
          <w:b/>
          <w:noProof/>
          <w:color w:val="C00000"/>
          <w:sz w:val="52"/>
          <w:szCs w:val="44"/>
          <w:lang w:eastAsia="it-IT"/>
        </w:rPr>
        <w:t>LE RADICI E IL FUTURO</w:t>
      </w:r>
    </w:p>
    <w:p w:rsidR="00C33CE9" w:rsidRPr="000C282B" w:rsidRDefault="0071792F" w:rsidP="0071792F">
      <w:pPr>
        <w:spacing w:after="0"/>
        <w:jc w:val="center"/>
        <w:rPr>
          <w:rFonts w:ascii="Copperplate Gothic Bold" w:hAnsi="Copperplate Gothic Bold"/>
          <w:noProof/>
          <w:color w:val="C00000"/>
          <w:sz w:val="32"/>
          <w:szCs w:val="24"/>
          <w:lang w:eastAsia="it-IT"/>
        </w:rPr>
      </w:pPr>
      <w:r w:rsidRPr="000C282B">
        <w:rPr>
          <w:rFonts w:ascii="Copperplate Gothic Bold" w:hAnsi="Copperplate Gothic Bold"/>
          <w:noProof/>
          <w:color w:val="C00000"/>
          <w:sz w:val="32"/>
          <w:szCs w:val="24"/>
          <w:lang w:eastAsia="it-IT"/>
        </w:rPr>
        <w:t>Recuperare le tradizioni per  costruire lo sviluppo</w:t>
      </w:r>
    </w:p>
    <w:p w:rsidR="00762D26" w:rsidRPr="000C282B" w:rsidRDefault="0071792F" w:rsidP="00762D26">
      <w:pPr>
        <w:spacing w:after="0"/>
        <w:jc w:val="center"/>
        <w:rPr>
          <w:rFonts w:ascii="Copperplate Gothic Bold" w:hAnsi="Copperplate Gothic Bold"/>
          <w:noProof/>
          <w:color w:val="C00000"/>
          <w:sz w:val="32"/>
          <w:szCs w:val="24"/>
          <w:lang w:eastAsia="it-IT"/>
        </w:rPr>
      </w:pPr>
      <w:r w:rsidRPr="000C282B">
        <w:rPr>
          <w:rFonts w:ascii="Copperplate Gothic Bold" w:hAnsi="Copperplate Gothic Bold"/>
          <w:noProof/>
          <w:color w:val="C00000"/>
          <w:sz w:val="32"/>
          <w:szCs w:val="24"/>
          <w:lang w:eastAsia="it-IT"/>
        </w:rPr>
        <w:t>MICHELA ZUCCA, antropologa</w:t>
      </w:r>
    </w:p>
    <w:p w:rsidR="00613FD7" w:rsidRDefault="00613FD7" w:rsidP="00762D26">
      <w:pPr>
        <w:spacing w:after="0"/>
        <w:jc w:val="center"/>
        <w:rPr>
          <w:rFonts w:ascii="Copperplate Gothic Bold" w:hAnsi="Copperplate Gothic Bold"/>
          <w:noProof/>
          <w:color w:val="C00000"/>
          <w:sz w:val="24"/>
          <w:szCs w:val="24"/>
          <w:lang w:eastAsia="it-IT"/>
        </w:rPr>
      </w:pPr>
    </w:p>
    <w:p w:rsidR="0071792F" w:rsidRDefault="0071792F" w:rsidP="00974B05">
      <w:pPr>
        <w:spacing w:after="0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277835" cy="35899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8665" cy="359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D7" w:rsidRDefault="009A6D7E" w:rsidP="00C46CAA">
      <w:pPr>
        <w:spacing w:after="0"/>
        <w:rPr>
          <w:rFonts w:ascii="Copperplate Gothic Bold" w:hAnsi="Copperplate Gothic Bold"/>
          <w:b/>
          <w:noProof/>
          <w:lang w:eastAsia="it-IT"/>
        </w:rPr>
      </w:pPr>
      <w:r>
        <w:rPr>
          <w:noProof/>
          <w:lang w:eastAsia="it-IT"/>
        </w:rPr>
        <w:tab/>
      </w:r>
    </w:p>
    <w:p w:rsidR="00066EBC" w:rsidRDefault="009A6D7E" w:rsidP="00066EBC">
      <w:pPr>
        <w:spacing w:after="0"/>
        <w:rPr>
          <w:rFonts w:ascii="Copperplate Gothic Bold" w:hAnsi="Copperplate Gothic Bold"/>
          <w:b/>
          <w:noProof/>
          <w:lang w:eastAsia="it-IT"/>
        </w:rPr>
      </w:pPr>
      <w:r w:rsidRPr="00974B05">
        <w:rPr>
          <w:rFonts w:ascii="Copperplate Gothic Bold" w:hAnsi="Copperplate Gothic Bold"/>
          <w:b/>
          <w:noProof/>
          <w:lang w:eastAsia="it-IT"/>
        </w:rPr>
        <w:tab/>
      </w:r>
    </w:p>
    <w:p w:rsidR="00854C90" w:rsidRDefault="00854C90" w:rsidP="00066EBC">
      <w:pPr>
        <w:spacing w:after="0"/>
        <w:ind w:firstLine="708"/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</w:pPr>
      <w:bookmarkStart w:id="0" w:name="_GoBack"/>
      <w:bookmarkEnd w:id="0"/>
      <w:r w:rsidRPr="00854C90"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  <w:t>Il vino dei Reti e la viticoltura eroica</w:t>
      </w:r>
    </w:p>
    <w:p w:rsidR="00066EBC" w:rsidRPr="00066EBC" w:rsidRDefault="00066EBC" w:rsidP="00066EBC">
      <w:pPr>
        <w:spacing w:after="0"/>
        <w:rPr>
          <w:rFonts w:ascii="Copperplate Gothic Bold" w:hAnsi="Copperplate Gothic Bold"/>
          <w:b/>
          <w:i/>
          <w:noProof/>
          <w:color w:val="C00000"/>
          <w:lang w:eastAsia="it-IT"/>
        </w:rPr>
      </w:pPr>
      <w:r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  <w:tab/>
      </w:r>
    </w:p>
    <w:p w:rsidR="00066EBC" w:rsidRPr="00854C90" w:rsidRDefault="00066EBC" w:rsidP="00066EBC">
      <w:pPr>
        <w:spacing w:after="0"/>
        <w:rPr>
          <w:rFonts w:ascii="Copperplate Gothic Bold" w:hAnsi="Copperplate Gothic Bold"/>
          <w:b/>
          <w:noProof/>
          <w:color w:val="C00000"/>
          <w:sz w:val="28"/>
          <w:lang w:eastAsia="it-IT"/>
        </w:rPr>
      </w:pPr>
      <w:r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  <w:tab/>
        <w:t>Il mito della mucca</w:t>
      </w:r>
    </w:p>
    <w:p w:rsidR="00066EBC" w:rsidRDefault="00066EBC" w:rsidP="00066EBC">
      <w:pPr>
        <w:spacing w:after="0"/>
        <w:rPr>
          <w:rFonts w:ascii="Copperplate Gothic Bold" w:hAnsi="Copperplate Gothic Bold"/>
          <w:b/>
        </w:rPr>
      </w:pPr>
    </w:p>
    <w:p w:rsidR="00DD0B22" w:rsidRPr="00854C90" w:rsidRDefault="00854C90" w:rsidP="00066EBC">
      <w:pPr>
        <w:spacing w:after="0"/>
        <w:ind w:firstLine="709"/>
        <w:rPr>
          <w:rFonts w:ascii="Copperplate Gothic Bold" w:hAnsi="Copperplate Gothic Bold"/>
          <w:b/>
          <w:sz w:val="28"/>
        </w:rPr>
      </w:pPr>
      <w:r w:rsidRPr="00854C90"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  <w:t>Storie di tribù nomadi: la transumanza nelle Alpi</w:t>
      </w:r>
      <w:r w:rsidRPr="00854C90"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  <w:tab/>
      </w:r>
    </w:p>
    <w:p w:rsidR="00854C90" w:rsidRDefault="001F3B07" w:rsidP="00854C90">
      <w:pPr>
        <w:spacing w:after="0"/>
        <w:rPr>
          <w:sz w:val="16"/>
          <w:szCs w:val="16"/>
        </w:rPr>
      </w:pPr>
      <w:r w:rsidRPr="00974B05">
        <w:rPr>
          <w:rFonts w:ascii="Copperplate Gothic Bold" w:hAnsi="Copperplate Gothic Bold"/>
          <w:b/>
          <w:i/>
          <w:color w:val="C00000"/>
          <w:sz w:val="28"/>
          <w:szCs w:val="28"/>
        </w:rPr>
        <w:tab/>
      </w:r>
    </w:p>
    <w:p w:rsidR="00066EBC" w:rsidRDefault="008B1433" w:rsidP="00854C90">
      <w:pPr>
        <w:spacing w:after="0"/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</w:pPr>
      <w:r>
        <w:rPr>
          <w:rFonts w:ascii="Copperplate Gothic Bold" w:hAnsi="Copperplate Gothic Bold"/>
          <w:b/>
          <w:i/>
          <w:color w:val="C00000"/>
          <w:sz w:val="36"/>
        </w:rPr>
        <w:t xml:space="preserve">       </w:t>
      </w:r>
      <w:r w:rsidR="00854C90" w:rsidRPr="00854C90">
        <w:rPr>
          <w:rFonts w:ascii="Copperplate Gothic Bold" w:hAnsi="Copperplate Gothic Bold"/>
          <w:b/>
          <w:i/>
          <w:color w:val="C00000"/>
          <w:sz w:val="36"/>
        </w:rPr>
        <w:t>L</w:t>
      </w:r>
      <w:r w:rsidR="00854C90">
        <w:rPr>
          <w:rFonts w:ascii="Copperplate Gothic Bold" w:hAnsi="Copperplate Gothic Bold"/>
          <w:b/>
          <w:i/>
          <w:color w:val="C00000"/>
          <w:sz w:val="36"/>
        </w:rPr>
        <w:t>a</w:t>
      </w:r>
      <w:r w:rsidR="00854C90" w:rsidRPr="00854C90">
        <w:rPr>
          <w:rFonts w:ascii="Copperplate Gothic Bold" w:hAnsi="Copperplate Gothic Bold"/>
          <w:b/>
          <w:i/>
          <w:color w:val="C00000"/>
          <w:sz w:val="36"/>
        </w:rPr>
        <w:t xml:space="preserve"> F</w:t>
      </w:r>
      <w:r w:rsidR="00854C90">
        <w:rPr>
          <w:rFonts w:ascii="Copperplate Gothic Bold" w:hAnsi="Copperplate Gothic Bold"/>
          <w:b/>
          <w:i/>
          <w:color w:val="C00000"/>
          <w:sz w:val="36"/>
        </w:rPr>
        <w:t>oresta</w:t>
      </w:r>
      <w:r w:rsidR="00854C90" w:rsidRPr="00854C90"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  <w:t xml:space="preserve">: l’Antica </w:t>
      </w:r>
      <w:r w:rsidR="00854C90"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  <w:t>M</w:t>
      </w:r>
      <w:r w:rsidR="00854C90" w:rsidRPr="00854C90"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  <w:t>adre che nutre</w:t>
      </w:r>
    </w:p>
    <w:p w:rsidR="00066EBC" w:rsidRPr="00066EBC" w:rsidRDefault="00066EBC" w:rsidP="00854C90">
      <w:pPr>
        <w:spacing w:after="0"/>
        <w:rPr>
          <w:rFonts w:ascii="Copperplate Gothic Bold" w:hAnsi="Copperplate Gothic Bold"/>
          <w:b/>
          <w:i/>
          <w:noProof/>
          <w:color w:val="C00000"/>
          <w:sz w:val="32"/>
          <w:szCs w:val="28"/>
          <w:lang w:eastAsia="it-IT"/>
        </w:rPr>
      </w:pPr>
    </w:p>
    <w:p w:rsidR="00066EBC" w:rsidRPr="00066EBC" w:rsidRDefault="00066EBC" w:rsidP="00854C90">
      <w:pPr>
        <w:spacing w:after="0"/>
        <w:rPr>
          <w:rFonts w:ascii="Copperplate Gothic Bold" w:hAnsi="Copperplate Gothic Bold"/>
          <w:b/>
          <w:i/>
          <w:color w:val="C00000"/>
          <w:sz w:val="32"/>
        </w:rPr>
      </w:pPr>
      <w:r>
        <w:rPr>
          <w:rFonts w:ascii="Copperplate Gothic Bold" w:hAnsi="Copperplate Gothic Bold"/>
          <w:b/>
          <w:i/>
          <w:noProof/>
          <w:color w:val="C00000"/>
          <w:sz w:val="36"/>
          <w:szCs w:val="28"/>
          <w:lang w:eastAsia="it-IT"/>
        </w:rPr>
        <w:tab/>
      </w:r>
      <w:r w:rsidRPr="00066EBC">
        <w:rPr>
          <w:rFonts w:ascii="Copperplate Gothic Bold" w:hAnsi="Copperplate Gothic Bold"/>
          <w:b/>
          <w:i/>
          <w:color w:val="C00000"/>
          <w:sz w:val="32"/>
        </w:rPr>
        <w:t>Le api: operaie al servizio di una vita più dolce</w:t>
      </w:r>
    </w:p>
    <w:p w:rsidR="00066EBC" w:rsidRPr="00066EBC" w:rsidRDefault="00066EBC" w:rsidP="00854C90">
      <w:pPr>
        <w:spacing w:after="0"/>
        <w:rPr>
          <w:rFonts w:ascii="Copperplate Gothic Bold" w:hAnsi="Copperplate Gothic Bold"/>
          <w:b/>
          <w:i/>
          <w:color w:val="C00000"/>
          <w:sz w:val="32"/>
        </w:rPr>
      </w:pPr>
    </w:p>
    <w:p w:rsidR="00066EBC" w:rsidRPr="00066EBC" w:rsidRDefault="00066EBC" w:rsidP="00854C90">
      <w:pPr>
        <w:spacing w:after="0"/>
        <w:rPr>
          <w:rFonts w:ascii="Copperplate Gothic Bold" w:hAnsi="Copperplate Gothic Bold"/>
          <w:b/>
          <w:i/>
          <w:color w:val="C00000"/>
          <w:sz w:val="32"/>
        </w:rPr>
      </w:pPr>
      <w:r w:rsidRPr="00066EBC">
        <w:rPr>
          <w:rFonts w:ascii="Copperplate Gothic Bold" w:hAnsi="Copperplate Gothic Bold"/>
          <w:b/>
          <w:i/>
          <w:color w:val="C00000"/>
          <w:sz w:val="32"/>
        </w:rPr>
        <w:tab/>
        <w:t>L'olivo: oro liquido, simbolo arcaico di pace e benessere</w:t>
      </w:r>
    </w:p>
    <w:p w:rsidR="00066EBC" w:rsidRPr="00066EBC" w:rsidRDefault="00066EBC" w:rsidP="00854C90">
      <w:pPr>
        <w:spacing w:after="0"/>
        <w:rPr>
          <w:rFonts w:ascii="Copperplate Gothic Bold" w:hAnsi="Copperplate Gothic Bold"/>
          <w:b/>
          <w:i/>
          <w:color w:val="C00000"/>
          <w:sz w:val="32"/>
        </w:rPr>
      </w:pPr>
    </w:p>
    <w:p w:rsidR="00854C90" w:rsidRPr="00974B05" w:rsidRDefault="00066EBC" w:rsidP="00854C90">
      <w:pPr>
        <w:spacing w:after="0"/>
        <w:rPr>
          <w:rFonts w:ascii="Copperplate Gothic Bold" w:hAnsi="Copperplate Gothic Bold"/>
          <w:b/>
        </w:rPr>
      </w:pPr>
      <w:r w:rsidRPr="00066EBC">
        <w:rPr>
          <w:rFonts w:ascii="Copperplate Gothic Bold" w:hAnsi="Copperplate Gothic Bold"/>
          <w:b/>
          <w:i/>
          <w:color w:val="C00000"/>
          <w:sz w:val="32"/>
        </w:rPr>
        <w:tab/>
        <w:t>Le erbe: antiche tradizioni e nuovi bisogni</w:t>
      </w:r>
      <w:r w:rsidR="00854C90" w:rsidRPr="00974B05">
        <w:rPr>
          <w:rFonts w:ascii="Copperplate Gothic Bold" w:hAnsi="Copperplate Gothic Bold"/>
          <w:b/>
          <w:i/>
          <w:noProof/>
          <w:color w:val="C00000"/>
          <w:sz w:val="28"/>
          <w:szCs w:val="28"/>
          <w:lang w:eastAsia="it-IT"/>
        </w:rPr>
        <w:tab/>
      </w:r>
    </w:p>
    <w:p w:rsidR="000C2ABF" w:rsidRDefault="000C2ABF" w:rsidP="000C282B">
      <w:pPr>
        <w:spacing w:after="0" w:line="240" w:lineRule="auto"/>
        <w:rPr>
          <w:sz w:val="16"/>
          <w:szCs w:val="16"/>
        </w:rPr>
      </w:pPr>
    </w:p>
    <w:p w:rsidR="00445C53" w:rsidRDefault="00445C53" w:rsidP="00445C53">
      <w:pPr>
        <w:spacing w:after="0" w:line="240" w:lineRule="auto"/>
        <w:ind w:left="-1134"/>
        <w:rPr>
          <w:b/>
        </w:rPr>
      </w:pPr>
      <w:r>
        <w:rPr>
          <w:b/>
        </w:rPr>
        <w:t xml:space="preserve">      </w:t>
      </w:r>
      <w:r w:rsidR="008B1433">
        <w:rPr>
          <w:b/>
        </w:rPr>
        <w:t xml:space="preserve">                                </w:t>
      </w:r>
      <w:r w:rsidR="008B1433">
        <w:rPr>
          <w:noProof/>
          <w:lang w:eastAsia="it-IT"/>
        </w:rPr>
        <w:drawing>
          <wp:inline distT="0" distB="0" distL="0" distR="0">
            <wp:extent cx="971071" cy="752475"/>
            <wp:effectExtent l="0" t="0" r="635" b="0"/>
            <wp:docPr id="3" name="Immagine 9" descr="\\Nicolosi\condivisa\donne_incampo_lomba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Nicolosi\condivisa\donne_incampo_lombardi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37" cy="7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433">
        <w:rPr>
          <w:b/>
        </w:rPr>
        <w:t xml:space="preserve">                       </w:t>
      </w:r>
      <w:proofErr w:type="spellStart"/>
      <w:r>
        <w:rPr>
          <w:b/>
        </w:rPr>
        <w:t>P</w:t>
      </w:r>
      <w:r w:rsidR="000C2ABF" w:rsidRPr="001F2D5B">
        <w:rPr>
          <w:b/>
        </w:rPr>
        <w:t>.S.R.</w:t>
      </w:r>
      <w:proofErr w:type="spellEnd"/>
      <w:r w:rsidR="000C2ABF" w:rsidRPr="001F2D5B">
        <w:rPr>
          <w:b/>
        </w:rPr>
        <w:t xml:space="preserve"> 2007-2013 – MISURA</w:t>
      </w:r>
      <w:r w:rsidR="000C2ABF">
        <w:rPr>
          <w:b/>
        </w:rPr>
        <w:t xml:space="preserve"> 331B “Informazione” </w:t>
      </w:r>
      <w:r w:rsidR="00F969AC">
        <w:rPr>
          <w:b/>
        </w:rPr>
        <w:t xml:space="preserve">                                    </w: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552450" cy="304800"/>
            <wp:effectExtent l="0" t="0" r="0" b="0"/>
            <wp:docPr id="8" name="Immagine 8" descr="http://www.cia.it/Ultimo/Immagini/cia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ia.it/Ultimo/Immagini/cia8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AC" w:rsidRDefault="008B1433" w:rsidP="00613F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 DECODE" w:hAnsi="AR DECODE"/>
          <w:b/>
          <w:sz w:val="24"/>
          <w:szCs w:val="24"/>
        </w:rPr>
        <w:t xml:space="preserve">                  </w:t>
      </w:r>
      <w:r w:rsidR="00445C53" w:rsidRPr="00445C53">
        <w:rPr>
          <w:rFonts w:ascii="AR DECODE" w:hAnsi="AR DECODE"/>
          <w:b/>
          <w:sz w:val="24"/>
          <w:szCs w:val="24"/>
        </w:rPr>
        <w:t xml:space="preserve">Lombardia </w:t>
      </w:r>
      <w:r>
        <w:rPr>
          <w:rFonts w:ascii="AR DECODE" w:hAnsi="AR DECODE"/>
          <w:b/>
          <w:sz w:val="24"/>
          <w:szCs w:val="24"/>
        </w:rPr>
        <w:t xml:space="preserve">                                               </w:t>
      </w:r>
      <w:r w:rsidR="00C46CAA">
        <w:rPr>
          <w:rFonts w:ascii="Arial" w:hAnsi="Arial" w:cs="Arial"/>
          <w:sz w:val="20"/>
          <w:szCs w:val="20"/>
        </w:rPr>
        <w:t xml:space="preserve">Storia e tradizioni delle produzioni agricole locali e </w:t>
      </w:r>
    </w:p>
    <w:p w:rsidR="00C46CAA" w:rsidRDefault="00F969AC" w:rsidP="00613FD7">
      <w:pPr>
        <w:spacing w:after="0" w:line="240" w:lineRule="auto"/>
        <w:rPr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C46CAA">
        <w:rPr>
          <w:rFonts w:ascii="Arial" w:hAnsi="Arial" w:cs="Arial"/>
          <w:sz w:val="20"/>
          <w:szCs w:val="20"/>
        </w:rPr>
        <w:t xml:space="preserve">delle abitudini </w:t>
      </w:r>
      <w:r w:rsidR="008B1433">
        <w:rPr>
          <w:rFonts w:ascii="Arial" w:hAnsi="Arial" w:cs="Arial"/>
          <w:sz w:val="20"/>
          <w:szCs w:val="20"/>
        </w:rPr>
        <w:t xml:space="preserve"> </w:t>
      </w:r>
      <w:r w:rsidR="00C46CAA">
        <w:rPr>
          <w:rFonts w:ascii="Arial" w:hAnsi="Arial" w:cs="Arial"/>
          <w:sz w:val="20"/>
          <w:szCs w:val="20"/>
        </w:rPr>
        <w:t xml:space="preserve">imprenditoriali e </w:t>
      </w:r>
      <w:r w:rsidR="008B1433">
        <w:rPr>
          <w:rFonts w:ascii="Arial" w:hAnsi="Arial" w:cs="Arial"/>
          <w:sz w:val="20"/>
          <w:szCs w:val="20"/>
        </w:rPr>
        <w:t xml:space="preserve"> </w:t>
      </w:r>
      <w:r w:rsidR="00C46CAA">
        <w:rPr>
          <w:rFonts w:ascii="Arial" w:hAnsi="Arial" w:cs="Arial"/>
          <w:sz w:val="20"/>
          <w:szCs w:val="20"/>
        </w:rPr>
        <w:t>imprenditorialità femminile</w:t>
      </w:r>
    </w:p>
    <w:p w:rsidR="00C46CAA" w:rsidRDefault="008B1433" w:rsidP="00613FD7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</w:t>
      </w:r>
      <w:r w:rsidR="00613FD7">
        <w:rPr>
          <w:b/>
          <w:bCs/>
          <w:sz w:val="16"/>
          <w:szCs w:val="16"/>
        </w:rPr>
        <w:t>COMO LECCO SONDRIO</w:t>
      </w:r>
    </w:p>
    <w:p w:rsidR="000C2ABF" w:rsidRDefault="008B1433" w:rsidP="00C46CAA">
      <w:pPr>
        <w:spacing w:after="0" w:line="240" w:lineRule="auto"/>
        <w:rPr>
          <w:b/>
        </w:rPr>
      </w:pPr>
      <w:r>
        <w:rPr>
          <w:b/>
          <w:bCs/>
          <w:sz w:val="16"/>
          <w:szCs w:val="16"/>
        </w:rPr>
        <w:t xml:space="preserve">                      </w:t>
      </w:r>
      <w:r w:rsidR="00C46CAA">
        <w:rPr>
          <w:b/>
          <w:bCs/>
          <w:sz w:val="16"/>
          <w:szCs w:val="16"/>
        </w:rPr>
        <w:t xml:space="preserve"> BERGAMO VARESE</w:t>
      </w:r>
    </w:p>
    <w:sectPr w:rsidR="000C2ABF" w:rsidSect="00445C5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D398E"/>
    <w:rsid w:val="00005FD2"/>
    <w:rsid w:val="00066EBC"/>
    <w:rsid w:val="000C282B"/>
    <w:rsid w:val="000C2ABF"/>
    <w:rsid w:val="001F0791"/>
    <w:rsid w:val="001F3B07"/>
    <w:rsid w:val="00247EA0"/>
    <w:rsid w:val="00361F7F"/>
    <w:rsid w:val="003D398E"/>
    <w:rsid w:val="00445C53"/>
    <w:rsid w:val="005466C2"/>
    <w:rsid w:val="006031EF"/>
    <w:rsid w:val="00613FD7"/>
    <w:rsid w:val="0071792F"/>
    <w:rsid w:val="00762D26"/>
    <w:rsid w:val="00854C90"/>
    <w:rsid w:val="008B1433"/>
    <w:rsid w:val="00974B05"/>
    <w:rsid w:val="009A6D7E"/>
    <w:rsid w:val="009B7216"/>
    <w:rsid w:val="00A36BBD"/>
    <w:rsid w:val="00AD5403"/>
    <w:rsid w:val="00C33CE9"/>
    <w:rsid w:val="00C46CAA"/>
    <w:rsid w:val="00DD0B22"/>
    <w:rsid w:val="00E66818"/>
    <w:rsid w:val="00F9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B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9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62D2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2D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9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62D2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2D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ia.it/Ultimo/Immagini/cia80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\\Nicolosi\condivisa\donne_incampo_lombardia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mzucca</cp:lastModifiedBy>
  <cp:revision>5</cp:revision>
  <dcterms:created xsi:type="dcterms:W3CDTF">2012-11-09T14:17:00Z</dcterms:created>
  <dcterms:modified xsi:type="dcterms:W3CDTF">2014-11-05T18:49:00Z</dcterms:modified>
</cp:coreProperties>
</file>